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8F" w:rsidRDefault="00C75B40" w:rsidP="00534ED1">
      <w:pPr>
        <w:jc w:val="center"/>
        <w:rPr>
          <w:b/>
        </w:rPr>
      </w:pPr>
      <w:r>
        <w:rPr>
          <w:b/>
        </w:rPr>
        <w:t xml:space="preserve">PROGRAMMA </w:t>
      </w:r>
      <w:r w:rsidR="004A638F">
        <w:rPr>
          <w:b/>
        </w:rPr>
        <w:t>SVOLTO</w:t>
      </w:r>
    </w:p>
    <w:p w:rsidR="004A638F" w:rsidRDefault="00447A0F" w:rsidP="00534ED1">
      <w:pPr>
        <w:jc w:val="center"/>
        <w:rPr>
          <w:b/>
        </w:rPr>
      </w:pPr>
      <w:r>
        <w:rPr>
          <w:b/>
        </w:rPr>
        <w:t>INDIRIZZO: ITE</w:t>
      </w:r>
      <w:r w:rsidR="004A638F">
        <w:rPr>
          <w:b/>
        </w:rPr>
        <w:t xml:space="preserve">   </w:t>
      </w:r>
      <w:r w:rsidR="00892BF5">
        <w:rPr>
          <w:b/>
        </w:rPr>
        <w:t>CLASSE: 3</w:t>
      </w:r>
      <w:r w:rsidR="006A4601">
        <w:rPr>
          <w:b/>
        </w:rPr>
        <w:t>B</w:t>
      </w:r>
      <w:r w:rsidR="00892BF5">
        <w:rPr>
          <w:b/>
        </w:rPr>
        <w:t xml:space="preserve"> </w:t>
      </w:r>
      <w:r w:rsidR="006A4601">
        <w:rPr>
          <w:b/>
        </w:rPr>
        <w:t>Turismo</w:t>
      </w:r>
    </w:p>
    <w:p w:rsidR="001148FB" w:rsidRDefault="001148FB" w:rsidP="00534ED1">
      <w:pPr>
        <w:jc w:val="center"/>
        <w:rPr>
          <w:b/>
        </w:rPr>
      </w:pPr>
    </w:p>
    <w:p w:rsidR="00C75B40" w:rsidRDefault="00C75B40" w:rsidP="00C75B40">
      <w:pPr>
        <w:rPr>
          <w:b/>
        </w:rPr>
      </w:pPr>
      <w:r>
        <w:rPr>
          <w:b/>
        </w:rPr>
        <w:t xml:space="preserve">DISCIPLINA: </w:t>
      </w:r>
      <w:proofErr w:type="gramStart"/>
      <w:r w:rsidR="001148FB">
        <w:rPr>
          <w:b/>
        </w:rPr>
        <w:t>Italiano</w:t>
      </w:r>
      <w:r w:rsidR="00892BF5">
        <w:rPr>
          <w:b/>
        </w:rPr>
        <w:t xml:space="preserve">  </w:t>
      </w:r>
      <w:r w:rsidR="00892BF5">
        <w:rPr>
          <w:b/>
        </w:rPr>
        <w:tab/>
      </w:r>
      <w:proofErr w:type="gramEnd"/>
      <w:r w:rsidR="00892BF5">
        <w:rPr>
          <w:b/>
        </w:rPr>
        <w:tab/>
      </w:r>
      <w:r w:rsidR="00892BF5">
        <w:rPr>
          <w:b/>
        </w:rPr>
        <w:tab/>
      </w:r>
      <w:r w:rsidR="00892BF5">
        <w:rPr>
          <w:b/>
        </w:rPr>
        <w:tab/>
      </w:r>
      <w:r w:rsidR="00892BF5">
        <w:rPr>
          <w:b/>
        </w:rPr>
        <w:tab/>
      </w:r>
      <w:r w:rsidR="00892BF5">
        <w:rPr>
          <w:b/>
        </w:rPr>
        <w:tab/>
      </w:r>
      <w:r>
        <w:rPr>
          <w:b/>
        </w:rPr>
        <w:t>DOCENTE: Antonio Sabia</w:t>
      </w:r>
    </w:p>
    <w:p w:rsidR="001F4CA7" w:rsidRDefault="001F4CA7" w:rsidP="00C75B40">
      <w:pPr>
        <w:rPr>
          <w:b/>
        </w:rPr>
      </w:pPr>
      <w:bookmarkStart w:id="0" w:name="_GoBack"/>
      <w:bookmarkEnd w:id="0"/>
    </w:p>
    <w:p w:rsidR="001148FB" w:rsidRDefault="001148FB" w:rsidP="001148FB">
      <w:pPr>
        <w:rPr>
          <w:b/>
        </w:rPr>
      </w:pPr>
      <w:r>
        <w:rPr>
          <w:b/>
        </w:rPr>
        <w:t>Modulo I: La nascita della letteratura medievale in volgare</w:t>
      </w:r>
    </w:p>
    <w:p w:rsidR="001148FB" w:rsidRDefault="001148FB" w:rsidP="001148FB">
      <w:pPr>
        <w:ind w:firstLine="360"/>
      </w:pPr>
    </w:p>
    <w:p w:rsidR="001148FB" w:rsidRDefault="001148FB" w:rsidP="001148FB">
      <w:pPr>
        <w:numPr>
          <w:ilvl w:val="0"/>
          <w:numId w:val="8"/>
        </w:numPr>
      </w:pPr>
      <w:r>
        <w:t>La nascita dei volgari e i primi documenti in volgare;</w:t>
      </w:r>
    </w:p>
    <w:p w:rsidR="001148FB" w:rsidRDefault="001148FB" w:rsidP="001148FB">
      <w:pPr>
        <w:numPr>
          <w:ilvl w:val="0"/>
          <w:numId w:val="8"/>
        </w:numPr>
      </w:pPr>
      <w:r>
        <w:t xml:space="preserve">Le chanson de </w:t>
      </w:r>
      <w:proofErr w:type="spellStart"/>
      <w:r>
        <w:t>geste</w:t>
      </w:r>
      <w:proofErr w:type="spellEnd"/>
      <w:r>
        <w:t xml:space="preserve"> e i</w:t>
      </w:r>
      <w:r w:rsidR="00143F91">
        <w:t>l romanzo cortese-cavalleresco:</w:t>
      </w:r>
    </w:p>
    <w:p w:rsidR="00143F91" w:rsidRDefault="00143F91" w:rsidP="00143F91">
      <w:pPr>
        <w:numPr>
          <w:ilvl w:val="1"/>
          <w:numId w:val="8"/>
        </w:numPr>
      </w:pPr>
      <w:r>
        <w:t>Lettura e analisi di: “</w:t>
      </w:r>
      <w:r w:rsidRPr="00143F91">
        <w:rPr>
          <w:i/>
        </w:rPr>
        <w:t>La donna crudele e il servizio d’amore</w:t>
      </w:r>
      <w:r>
        <w:t>” (</w:t>
      </w:r>
      <w:r>
        <w:rPr>
          <w:u w:val="single"/>
        </w:rPr>
        <w:t>Chretien de Troyes</w:t>
      </w:r>
      <w:r>
        <w:t>);</w:t>
      </w:r>
    </w:p>
    <w:p w:rsidR="001148FB" w:rsidRDefault="00143F91" w:rsidP="001148FB">
      <w:pPr>
        <w:numPr>
          <w:ilvl w:val="0"/>
          <w:numId w:val="8"/>
        </w:numPr>
      </w:pPr>
      <w:r>
        <w:t>La lirica provenzale e l’amor cortese:</w:t>
      </w:r>
    </w:p>
    <w:p w:rsidR="00143F91" w:rsidRDefault="00143F91" w:rsidP="00143F91">
      <w:pPr>
        <w:numPr>
          <w:ilvl w:val="1"/>
          <w:numId w:val="8"/>
        </w:numPr>
      </w:pPr>
      <w:r>
        <w:t>Lettura e analisi di: “</w:t>
      </w:r>
      <w:r w:rsidRPr="00143F91">
        <w:rPr>
          <w:i/>
        </w:rPr>
        <w:t>Arietta</w:t>
      </w:r>
      <w:r>
        <w:t>” (</w:t>
      </w:r>
      <w:proofErr w:type="spellStart"/>
      <w:r w:rsidRPr="00143F91">
        <w:rPr>
          <w:u w:val="single"/>
        </w:rPr>
        <w:t>Arnaut</w:t>
      </w:r>
      <w:proofErr w:type="spellEnd"/>
      <w:r w:rsidRPr="00143F91">
        <w:rPr>
          <w:u w:val="single"/>
        </w:rPr>
        <w:t xml:space="preserve"> Daniel</w:t>
      </w:r>
      <w:r>
        <w:t>);</w:t>
      </w:r>
    </w:p>
    <w:p w:rsidR="00143F91" w:rsidRDefault="00143F91" w:rsidP="00143F91">
      <w:pPr>
        <w:numPr>
          <w:ilvl w:val="1"/>
          <w:numId w:val="8"/>
        </w:numPr>
      </w:pPr>
      <w:r>
        <w:t xml:space="preserve">Lettura e analisi di alcuni passi del </w:t>
      </w:r>
      <w:r>
        <w:rPr>
          <w:i/>
        </w:rPr>
        <w:t>De amore</w:t>
      </w:r>
      <w:r>
        <w:t xml:space="preserve"> di </w:t>
      </w:r>
      <w:r>
        <w:rPr>
          <w:u w:val="single"/>
        </w:rPr>
        <w:t>Andrea Cappellano</w:t>
      </w:r>
      <w:r>
        <w:t>;</w:t>
      </w:r>
    </w:p>
    <w:p w:rsidR="001148FB" w:rsidRDefault="001148FB" w:rsidP="001148FB">
      <w:pPr>
        <w:numPr>
          <w:ilvl w:val="0"/>
          <w:numId w:val="8"/>
        </w:numPr>
      </w:pPr>
      <w:r>
        <w:t>La l</w:t>
      </w:r>
      <w:r w:rsidR="00143F91">
        <w:t>etteratura religiosa in volgare:</w:t>
      </w:r>
    </w:p>
    <w:p w:rsidR="00143F91" w:rsidRDefault="00143F91" w:rsidP="00143F91">
      <w:pPr>
        <w:numPr>
          <w:ilvl w:val="1"/>
          <w:numId w:val="8"/>
        </w:numPr>
      </w:pPr>
      <w:r>
        <w:t>Lettura e analisi di: “</w:t>
      </w:r>
      <w:r w:rsidRPr="00143F91">
        <w:rPr>
          <w:i/>
        </w:rPr>
        <w:t>Donna de Paradiso</w:t>
      </w:r>
      <w:r>
        <w:t>” (</w:t>
      </w:r>
      <w:r w:rsidRPr="00143F91">
        <w:rPr>
          <w:u w:val="single"/>
        </w:rPr>
        <w:t>Jacopone da Todi</w:t>
      </w:r>
      <w:r>
        <w:t>);</w:t>
      </w:r>
    </w:p>
    <w:p w:rsidR="001148FB" w:rsidRDefault="00143F91" w:rsidP="001148FB">
      <w:pPr>
        <w:numPr>
          <w:ilvl w:val="0"/>
          <w:numId w:val="8"/>
        </w:numPr>
      </w:pPr>
      <w:r>
        <w:t>La scuola siciliana:</w:t>
      </w:r>
    </w:p>
    <w:p w:rsidR="00143F91" w:rsidRDefault="00143F91" w:rsidP="00143F91">
      <w:pPr>
        <w:numPr>
          <w:ilvl w:val="1"/>
          <w:numId w:val="8"/>
        </w:numPr>
      </w:pPr>
      <w:r>
        <w:t>Lettura e analisi di: “</w:t>
      </w:r>
      <w:r>
        <w:rPr>
          <w:i/>
        </w:rPr>
        <w:t>Io m’aggio posto in core</w:t>
      </w:r>
      <w:r>
        <w:t>” (</w:t>
      </w:r>
      <w:r>
        <w:rPr>
          <w:u w:val="single"/>
        </w:rPr>
        <w:t>Iacopo da Lentini</w:t>
      </w:r>
      <w:r>
        <w:t>), “</w:t>
      </w:r>
      <w:r>
        <w:rPr>
          <w:i/>
        </w:rPr>
        <w:t>Rosa fresca e aulentissima</w:t>
      </w:r>
      <w:r>
        <w:t>” (</w:t>
      </w:r>
      <w:r>
        <w:rPr>
          <w:u w:val="single"/>
        </w:rPr>
        <w:t>Cielo d’Alcamo</w:t>
      </w:r>
      <w:r>
        <w:t>);</w:t>
      </w:r>
    </w:p>
    <w:p w:rsidR="001148FB" w:rsidRDefault="001148FB" w:rsidP="001148FB">
      <w:pPr>
        <w:numPr>
          <w:ilvl w:val="0"/>
          <w:numId w:val="8"/>
        </w:numPr>
      </w:pPr>
      <w:r>
        <w:t>I rimatori tosco-emiliani;</w:t>
      </w:r>
    </w:p>
    <w:p w:rsidR="00143F91" w:rsidRDefault="001148FB" w:rsidP="001148FB">
      <w:pPr>
        <w:numPr>
          <w:ilvl w:val="0"/>
          <w:numId w:val="8"/>
        </w:numPr>
      </w:pPr>
      <w:r>
        <w:t xml:space="preserve">Il Dolce </w:t>
      </w:r>
      <w:proofErr w:type="spellStart"/>
      <w:r>
        <w:t>stil</w:t>
      </w:r>
      <w:proofErr w:type="spellEnd"/>
      <w:r>
        <w:t xml:space="preserve"> novo</w:t>
      </w:r>
      <w:r w:rsidR="00143F91">
        <w:t>:</w:t>
      </w:r>
    </w:p>
    <w:p w:rsidR="00143F91" w:rsidRDefault="00143F91" w:rsidP="00143F91">
      <w:pPr>
        <w:numPr>
          <w:ilvl w:val="1"/>
          <w:numId w:val="8"/>
        </w:numPr>
      </w:pPr>
      <w:r>
        <w:t>Lettura e analisi di: “</w:t>
      </w:r>
      <w:r w:rsidRPr="00143F91">
        <w:rPr>
          <w:i/>
        </w:rPr>
        <w:t xml:space="preserve">Al </w:t>
      </w:r>
      <w:proofErr w:type="spellStart"/>
      <w:r w:rsidRPr="00143F91">
        <w:rPr>
          <w:i/>
        </w:rPr>
        <w:t>cor</w:t>
      </w:r>
      <w:proofErr w:type="spellEnd"/>
      <w:r w:rsidRPr="00143F91">
        <w:rPr>
          <w:i/>
        </w:rPr>
        <w:t xml:space="preserve"> gentil rempaira sempre amore</w:t>
      </w:r>
      <w:r>
        <w:t>” (</w:t>
      </w:r>
      <w:proofErr w:type="spellStart"/>
      <w:r w:rsidRPr="00143F91">
        <w:rPr>
          <w:u w:val="single"/>
        </w:rPr>
        <w:t>Guinizelli</w:t>
      </w:r>
      <w:proofErr w:type="spellEnd"/>
      <w:r>
        <w:t>); “</w:t>
      </w:r>
      <w:r>
        <w:rPr>
          <w:i/>
        </w:rPr>
        <w:t xml:space="preserve">Voi che per </w:t>
      </w:r>
      <w:proofErr w:type="spellStart"/>
      <w:r>
        <w:rPr>
          <w:i/>
        </w:rPr>
        <w:t>li</w:t>
      </w:r>
      <w:proofErr w:type="spellEnd"/>
      <w:r>
        <w:rPr>
          <w:i/>
        </w:rPr>
        <w:t xml:space="preserve"> occhi mi passaste ‘l core</w:t>
      </w:r>
      <w:r>
        <w:t>”, “</w:t>
      </w:r>
      <w:r w:rsidRPr="00143F91">
        <w:rPr>
          <w:i/>
        </w:rPr>
        <w:t>Chi è questa</w:t>
      </w:r>
      <w:r>
        <w:rPr>
          <w:i/>
        </w:rPr>
        <w:t xml:space="preserve"> che </w:t>
      </w:r>
      <w:proofErr w:type="spellStart"/>
      <w:r>
        <w:rPr>
          <w:i/>
        </w:rPr>
        <w:t>ven</w:t>
      </w:r>
      <w:proofErr w:type="spellEnd"/>
      <w:r>
        <w:t>” (</w:t>
      </w:r>
      <w:r w:rsidRPr="00143F91">
        <w:rPr>
          <w:u w:val="single"/>
        </w:rPr>
        <w:t>Cavalcanti</w:t>
      </w:r>
      <w:r>
        <w:t>);</w:t>
      </w:r>
    </w:p>
    <w:p w:rsidR="001148FB" w:rsidRDefault="001148FB" w:rsidP="001148FB">
      <w:pPr>
        <w:numPr>
          <w:ilvl w:val="0"/>
          <w:numId w:val="8"/>
        </w:numPr>
      </w:pPr>
      <w:r>
        <w:t>Le cronache di Villani e Compagni.</w:t>
      </w:r>
    </w:p>
    <w:p w:rsidR="001148FB" w:rsidRDefault="001148FB" w:rsidP="001148FB"/>
    <w:p w:rsidR="001148FB" w:rsidRPr="00D967E5" w:rsidRDefault="001148FB" w:rsidP="001148FB">
      <w:pPr>
        <w:rPr>
          <w:b/>
        </w:rPr>
      </w:pPr>
      <w:r>
        <w:rPr>
          <w:b/>
        </w:rPr>
        <w:t>Modulo II: Dante Alighieri e la Commedia</w:t>
      </w:r>
    </w:p>
    <w:p w:rsidR="001148FB" w:rsidRDefault="001148FB" w:rsidP="001148FB">
      <w:pPr>
        <w:rPr>
          <w:b/>
        </w:rPr>
      </w:pPr>
    </w:p>
    <w:p w:rsidR="00143F91" w:rsidRDefault="001148FB" w:rsidP="00143F91">
      <w:pPr>
        <w:numPr>
          <w:ilvl w:val="0"/>
          <w:numId w:val="14"/>
        </w:numPr>
      </w:pPr>
      <w:r>
        <w:t>Vita, opere e pensiero;</w:t>
      </w:r>
    </w:p>
    <w:p w:rsidR="00143F91" w:rsidRDefault="00143F91" w:rsidP="00143F91">
      <w:pPr>
        <w:numPr>
          <w:ilvl w:val="0"/>
          <w:numId w:val="14"/>
        </w:numPr>
      </w:pPr>
      <w:r>
        <w:t>Vita Nova, Rime e Convivio</w:t>
      </w:r>
      <w:r w:rsidR="00FC05C1">
        <w:t xml:space="preserve">, De </w:t>
      </w:r>
      <w:proofErr w:type="spellStart"/>
      <w:r w:rsidR="00FC05C1">
        <w:t>Vulgari</w:t>
      </w:r>
      <w:proofErr w:type="spellEnd"/>
      <w:r w:rsidR="00FC05C1">
        <w:t xml:space="preserve"> </w:t>
      </w:r>
      <w:proofErr w:type="spellStart"/>
      <w:r w:rsidR="00FC05C1">
        <w:t>eloquentia</w:t>
      </w:r>
      <w:proofErr w:type="spellEnd"/>
      <w:r w:rsidR="00FC05C1">
        <w:t>, De Monarchia, Epistole</w:t>
      </w:r>
      <w:r>
        <w:t>:</w:t>
      </w:r>
    </w:p>
    <w:p w:rsidR="00143F91" w:rsidRDefault="00143F91" w:rsidP="00143F91">
      <w:pPr>
        <w:numPr>
          <w:ilvl w:val="1"/>
          <w:numId w:val="14"/>
        </w:numPr>
      </w:pPr>
      <w:r>
        <w:t>Lettura e analisi di: “</w:t>
      </w:r>
      <w:r w:rsidRPr="00143F91">
        <w:rPr>
          <w:i/>
        </w:rPr>
        <w:t>Donne che avete intelletto</w:t>
      </w:r>
      <w:r>
        <w:t>”, “</w:t>
      </w:r>
      <w:r w:rsidRPr="00143F91">
        <w:rPr>
          <w:i/>
        </w:rPr>
        <w:t>Tanto gentile e tanto onesta pare</w:t>
      </w:r>
      <w:r>
        <w:t>”;</w:t>
      </w:r>
      <w:r w:rsidR="00FC05C1">
        <w:t xml:space="preserve"> “</w:t>
      </w:r>
      <w:r w:rsidR="00FC05C1" w:rsidRPr="00FC05C1">
        <w:rPr>
          <w:i/>
        </w:rPr>
        <w:t>Il saluto</w:t>
      </w:r>
      <w:r w:rsidR="00FC05C1">
        <w:t>”, “</w:t>
      </w:r>
      <w:r w:rsidR="00FC05C1" w:rsidRPr="00FC05C1">
        <w:rPr>
          <w:i/>
        </w:rPr>
        <w:t xml:space="preserve">La </w:t>
      </w:r>
      <w:proofErr w:type="spellStart"/>
      <w:r w:rsidR="00FC05C1" w:rsidRPr="00FC05C1">
        <w:rPr>
          <w:i/>
        </w:rPr>
        <w:t>mirabil</w:t>
      </w:r>
      <w:proofErr w:type="spellEnd"/>
      <w:r w:rsidR="00FC05C1" w:rsidRPr="00FC05C1">
        <w:rPr>
          <w:i/>
        </w:rPr>
        <w:t xml:space="preserve"> visione</w:t>
      </w:r>
      <w:r w:rsidR="00FC05C1">
        <w:t>”, “</w:t>
      </w:r>
      <w:r w:rsidR="00FC05C1" w:rsidRPr="00FC05C1">
        <w:rPr>
          <w:i/>
        </w:rPr>
        <w:t xml:space="preserve">Epistola a </w:t>
      </w:r>
      <w:proofErr w:type="spellStart"/>
      <w:r w:rsidR="00FC05C1" w:rsidRPr="00FC05C1">
        <w:rPr>
          <w:i/>
        </w:rPr>
        <w:t>Cangrande</w:t>
      </w:r>
      <w:proofErr w:type="spellEnd"/>
      <w:r w:rsidR="00FC05C1" w:rsidRPr="00FC05C1">
        <w:rPr>
          <w:i/>
        </w:rPr>
        <w:t xml:space="preserve"> della Scala</w:t>
      </w:r>
      <w:r w:rsidR="00FC05C1">
        <w:t>”;</w:t>
      </w:r>
    </w:p>
    <w:p w:rsidR="001148FB" w:rsidRDefault="001148FB" w:rsidP="00D32F73">
      <w:pPr>
        <w:numPr>
          <w:ilvl w:val="0"/>
          <w:numId w:val="14"/>
        </w:numPr>
      </w:pPr>
      <w:r>
        <w:t>La Divina Commedia</w:t>
      </w:r>
      <w:r w:rsidR="00143F91">
        <w:t>:</w:t>
      </w:r>
    </w:p>
    <w:p w:rsidR="00143F91" w:rsidRDefault="00143F91" w:rsidP="00143F91">
      <w:pPr>
        <w:numPr>
          <w:ilvl w:val="1"/>
          <w:numId w:val="14"/>
        </w:numPr>
      </w:pPr>
      <w:r>
        <w:t xml:space="preserve">Lettura e analisi dei canti: </w:t>
      </w:r>
      <w:r w:rsidRPr="00FC05C1">
        <w:rPr>
          <w:i/>
        </w:rPr>
        <w:t>I, V, X, XIII, XXVI, XXXIII</w:t>
      </w:r>
      <w:r>
        <w:t xml:space="preserve"> dell’Inferno; </w:t>
      </w:r>
      <w:r w:rsidR="005D050B" w:rsidRPr="005D050B">
        <w:rPr>
          <w:i/>
        </w:rPr>
        <w:t>I, III, VI</w:t>
      </w:r>
      <w:r w:rsidR="005D050B">
        <w:t xml:space="preserve"> del Purgatorio;</w:t>
      </w:r>
    </w:p>
    <w:p w:rsidR="00143F91" w:rsidRDefault="00143F91" w:rsidP="00143F91">
      <w:pPr>
        <w:ind w:left="1440"/>
      </w:pPr>
    </w:p>
    <w:p w:rsidR="001148FB" w:rsidRPr="00F1091C" w:rsidRDefault="001148FB" w:rsidP="001148FB">
      <w:pPr>
        <w:rPr>
          <w:b/>
        </w:rPr>
      </w:pPr>
      <w:r>
        <w:rPr>
          <w:b/>
        </w:rPr>
        <w:t>Modulo III</w:t>
      </w:r>
      <w:r w:rsidRPr="00F1091C">
        <w:rPr>
          <w:b/>
        </w:rPr>
        <w:t>: Francesco Petrarca</w:t>
      </w:r>
    </w:p>
    <w:p w:rsidR="001148FB" w:rsidRDefault="001148FB" w:rsidP="001148FB">
      <w:pPr>
        <w:rPr>
          <w:b/>
        </w:rPr>
      </w:pPr>
    </w:p>
    <w:p w:rsidR="001148FB" w:rsidRDefault="001148FB" w:rsidP="001148FB">
      <w:pPr>
        <w:numPr>
          <w:ilvl w:val="0"/>
          <w:numId w:val="15"/>
        </w:numPr>
        <w:rPr>
          <w:b/>
        </w:rPr>
      </w:pPr>
      <w:r>
        <w:t>Vita, opere e pensiero;</w:t>
      </w:r>
    </w:p>
    <w:p w:rsidR="001148FB" w:rsidRDefault="001148FB" w:rsidP="001148FB">
      <w:pPr>
        <w:numPr>
          <w:ilvl w:val="0"/>
          <w:numId w:val="15"/>
        </w:numPr>
      </w:pPr>
      <w:r>
        <w:t xml:space="preserve">Il </w:t>
      </w:r>
      <w:r w:rsidRPr="00F1091C">
        <w:t>Canzoniere</w:t>
      </w:r>
      <w:r w:rsidR="00FC05C1">
        <w:t xml:space="preserve"> e i Trionfi:</w:t>
      </w:r>
    </w:p>
    <w:p w:rsidR="00FC05C1" w:rsidRDefault="00FC05C1" w:rsidP="00FC05C1">
      <w:pPr>
        <w:numPr>
          <w:ilvl w:val="1"/>
          <w:numId w:val="15"/>
        </w:numPr>
      </w:pPr>
      <w:r>
        <w:t>Lettura e analisi di: “</w:t>
      </w:r>
      <w:r w:rsidRPr="00FC05C1">
        <w:rPr>
          <w:i/>
        </w:rPr>
        <w:t>Voi ch’ascoltate in rime sparse</w:t>
      </w:r>
      <w:r>
        <w:t>”, “</w:t>
      </w:r>
      <w:proofErr w:type="spellStart"/>
      <w:r w:rsidRPr="00FC05C1">
        <w:rPr>
          <w:i/>
        </w:rPr>
        <w:t>Movesi</w:t>
      </w:r>
      <w:proofErr w:type="spellEnd"/>
      <w:r w:rsidRPr="00FC05C1">
        <w:rPr>
          <w:i/>
        </w:rPr>
        <w:t xml:space="preserve"> il </w:t>
      </w:r>
      <w:proofErr w:type="spellStart"/>
      <w:r w:rsidRPr="00FC05C1">
        <w:rPr>
          <w:i/>
        </w:rPr>
        <w:t>vecchierel</w:t>
      </w:r>
      <w:proofErr w:type="spellEnd"/>
      <w:r w:rsidRPr="00FC05C1">
        <w:rPr>
          <w:i/>
        </w:rPr>
        <w:t xml:space="preserve"> canuto e bianco</w:t>
      </w:r>
      <w:r>
        <w:t>”, “</w:t>
      </w:r>
      <w:r w:rsidRPr="00FC05C1">
        <w:rPr>
          <w:i/>
        </w:rPr>
        <w:t xml:space="preserve">Era il giorno ch’al sol si </w:t>
      </w:r>
      <w:proofErr w:type="spellStart"/>
      <w:r w:rsidRPr="00FC05C1">
        <w:rPr>
          <w:i/>
        </w:rPr>
        <w:t>scoloraro</w:t>
      </w:r>
      <w:proofErr w:type="spellEnd"/>
      <w:r>
        <w:t>”, “</w:t>
      </w:r>
      <w:r w:rsidRPr="00FC05C1">
        <w:rPr>
          <w:i/>
        </w:rPr>
        <w:t>Chiare fresche e dolci acque</w:t>
      </w:r>
      <w:r>
        <w:t>”, “</w:t>
      </w:r>
      <w:r w:rsidRPr="00FC05C1">
        <w:rPr>
          <w:i/>
        </w:rPr>
        <w:t>Solo e pensoso</w:t>
      </w:r>
      <w:r>
        <w:t>”, “</w:t>
      </w:r>
      <w:r w:rsidRPr="00FC05C1">
        <w:rPr>
          <w:i/>
        </w:rPr>
        <w:t>Italia mia</w:t>
      </w:r>
      <w:r>
        <w:t>”, “</w:t>
      </w:r>
      <w:r w:rsidRPr="00FC05C1">
        <w:rPr>
          <w:i/>
        </w:rPr>
        <w:t xml:space="preserve">Erano i </w:t>
      </w:r>
      <w:proofErr w:type="spellStart"/>
      <w:r w:rsidRPr="00FC05C1">
        <w:rPr>
          <w:i/>
        </w:rPr>
        <w:t>capei</w:t>
      </w:r>
      <w:proofErr w:type="spellEnd"/>
      <w:r w:rsidRPr="00FC05C1">
        <w:rPr>
          <w:i/>
        </w:rPr>
        <w:t xml:space="preserve"> d’oro a l’aura sparsi</w:t>
      </w:r>
      <w:r>
        <w:t>”;</w:t>
      </w:r>
    </w:p>
    <w:p w:rsidR="001148FB" w:rsidRDefault="001148FB" w:rsidP="001148FB"/>
    <w:p w:rsidR="001148FB" w:rsidRPr="00046C6F" w:rsidRDefault="001148FB" w:rsidP="001148FB">
      <w:pPr>
        <w:rPr>
          <w:b/>
        </w:rPr>
      </w:pPr>
      <w:r w:rsidRPr="00046C6F">
        <w:rPr>
          <w:b/>
        </w:rPr>
        <w:t>Modulo IV: Giovanni Boccaccio e l’Umanesimo</w:t>
      </w:r>
    </w:p>
    <w:p w:rsidR="001148FB" w:rsidRDefault="001148FB" w:rsidP="001148FB"/>
    <w:p w:rsidR="001148FB" w:rsidRDefault="001148FB" w:rsidP="001148FB">
      <w:pPr>
        <w:numPr>
          <w:ilvl w:val="0"/>
          <w:numId w:val="16"/>
        </w:numPr>
      </w:pPr>
      <w:r>
        <w:t>Vita, opere e pensiero;</w:t>
      </w:r>
    </w:p>
    <w:p w:rsidR="001148FB" w:rsidRDefault="00FC05C1" w:rsidP="001148FB">
      <w:pPr>
        <w:numPr>
          <w:ilvl w:val="0"/>
          <w:numId w:val="16"/>
        </w:numPr>
      </w:pPr>
      <w:r>
        <w:t>Il Decameron:</w:t>
      </w:r>
    </w:p>
    <w:p w:rsidR="00FC05C1" w:rsidRDefault="00FC05C1" w:rsidP="00FC05C1">
      <w:pPr>
        <w:numPr>
          <w:ilvl w:val="1"/>
          <w:numId w:val="16"/>
        </w:numPr>
      </w:pPr>
      <w:r>
        <w:t>Lettura e analisi delle novelle: “</w:t>
      </w:r>
      <w:r w:rsidRPr="00FC05C1">
        <w:rPr>
          <w:i/>
        </w:rPr>
        <w:t>Andreuccio da Perugia</w:t>
      </w:r>
      <w:r>
        <w:t>”, “</w:t>
      </w:r>
      <w:r w:rsidRPr="00FC05C1">
        <w:rPr>
          <w:i/>
        </w:rPr>
        <w:t xml:space="preserve">Ser </w:t>
      </w:r>
      <w:proofErr w:type="spellStart"/>
      <w:r w:rsidRPr="00FC05C1">
        <w:rPr>
          <w:i/>
        </w:rPr>
        <w:t>Ciappelletto</w:t>
      </w:r>
      <w:proofErr w:type="spellEnd"/>
      <w:r>
        <w:t>”, “</w:t>
      </w:r>
      <w:proofErr w:type="spellStart"/>
      <w:r w:rsidRPr="00FC05C1">
        <w:rPr>
          <w:i/>
        </w:rPr>
        <w:t>Melchisedech</w:t>
      </w:r>
      <w:proofErr w:type="spellEnd"/>
      <w:r w:rsidRPr="00FC05C1">
        <w:rPr>
          <w:i/>
        </w:rPr>
        <w:t xml:space="preserve"> giudeo</w:t>
      </w:r>
      <w:r>
        <w:t>”, “</w:t>
      </w:r>
      <w:proofErr w:type="spellStart"/>
      <w:r w:rsidRPr="00FC05C1">
        <w:rPr>
          <w:i/>
        </w:rPr>
        <w:t>Lisabetta</w:t>
      </w:r>
      <w:proofErr w:type="spellEnd"/>
      <w:r w:rsidRPr="00FC05C1">
        <w:rPr>
          <w:i/>
        </w:rPr>
        <w:t xml:space="preserve"> da Messina</w:t>
      </w:r>
      <w:r>
        <w:t>”; visione del film “</w:t>
      </w:r>
      <w:r w:rsidRPr="00FC05C1">
        <w:rPr>
          <w:i/>
        </w:rPr>
        <w:t>Decameron</w:t>
      </w:r>
      <w:r>
        <w:t xml:space="preserve">” di </w:t>
      </w:r>
      <w:r w:rsidRPr="00FC05C1">
        <w:rPr>
          <w:u w:val="single"/>
        </w:rPr>
        <w:t>Pasolini</w:t>
      </w:r>
      <w:r>
        <w:t>;</w:t>
      </w:r>
    </w:p>
    <w:p w:rsidR="001148FB" w:rsidRDefault="001148FB" w:rsidP="001148FB">
      <w:pPr>
        <w:numPr>
          <w:ilvl w:val="0"/>
          <w:numId w:val="16"/>
        </w:numPr>
      </w:pPr>
      <w:r>
        <w:t>Umanesimo e i luoghi della cultura;</w:t>
      </w:r>
    </w:p>
    <w:p w:rsidR="00FC05C1" w:rsidRDefault="00FC05C1" w:rsidP="00FC05C1">
      <w:pPr>
        <w:numPr>
          <w:ilvl w:val="1"/>
          <w:numId w:val="16"/>
        </w:numPr>
      </w:pPr>
      <w:r>
        <w:lastRenderedPageBreak/>
        <w:t>Lettura e analisi di: “</w:t>
      </w:r>
      <w:r w:rsidRPr="00FC05C1">
        <w:rPr>
          <w:i/>
        </w:rPr>
        <w:t>Il trionfo di Bacco e Arianna</w:t>
      </w:r>
      <w:r>
        <w:t>” (</w:t>
      </w:r>
      <w:r w:rsidRPr="00FC05C1">
        <w:rPr>
          <w:u w:val="single"/>
        </w:rPr>
        <w:t>Lorenzo de Medici</w:t>
      </w:r>
      <w:r>
        <w:t>);</w:t>
      </w:r>
    </w:p>
    <w:p w:rsidR="001148FB" w:rsidRDefault="001148FB" w:rsidP="001148FB">
      <w:pPr>
        <w:numPr>
          <w:ilvl w:val="0"/>
          <w:numId w:val="16"/>
        </w:numPr>
      </w:pPr>
      <w:r>
        <w:t>Il poema epico-cavalleresco</w:t>
      </w:r>
      <w:r w:rsidR="00FC05C1">
        <w:t>,</w:t>
      </w:r>
      <w:r>
        <w:t xml:space="preserve"> </w:t>
      </w:r>
      <w:r w:rsidR="00FC05C1">
        <w:t>Pulci e Boiardo;</w:t>
      </w:r>
    </w:p>
    <w:p w:rsidR="001148FB" w:rsidRDefault="001148FB" w:rsidP="001148FB"/>
    <w:p w:rsidR="001148FB" w:rsidRPr="00046C6F" w:rsidRDefault="001148FB" w:rsidP="001148FB">
      <w:pPr>
        <w:rPr>
          <w:b/>
        </w:rPr>
      </w:pPr>
      <w:r w:rsidRPr="00046C6F">
        <w:rPr>
          <w:b/>
        </w:rPr>
        <w:t>Modulo V: Il Rinascimento</w:t>
      </w:r>
    </w:p>
    <w:p w:rsidR="001148FB" w:rsidRDefault="001148FB" w:rsidP="001148FB"/>
    <w:p w:rsidR="00FC05C1" w:rsidRDefault="00FC05C1" w:rsidP="001148FB">
      <w:pPr>
        <w:numPr>
          <w:ilvl w:val="0"/>
          <w:numId w:val="17"/>
        </w:numPr>
      </w:pPr>
      <w:r>
        <w:t xml:space="preserve">Pietro </w:t>
      </w:r>
      <w:proofErr w:type="spellStart"/>
      <w:r>
        <w:t>Bembo</w:t>
      </w:r>
      <w:proofErr w:type="spellEnd"/>
      <w:r>
        <w:t>, la questione della lingua e il canone letterario;</w:t>
      </w:r>
    </w:p>
    <w:p w:rsidR="001148FB" w:rsidRDefault="00FC05C1" w:rsidP="001148FB">
      <w:pPr>
        <w:numPr>
          <w:ilvl w:val="0"/>
          <w:numId w:val="17"/>
        </w:numPr>
      </w:pPr>
      <w:r>
        <w:t>Il petrarchismo:</w:t>
      </w:r>
    </w:p>
    <w:p w:rsidR="00FC05C1" w:rsidRDefault="00FC05C1" w:rsidP="00FC05C1">
      <w:pPr>
        <w:numPr>
          <w:ilvl w:val="1"/>
          <w:numId w:val="17"/>
        </w:numPr>
      </w:pPr>
      <w:r>
        <w:t>Lettura e analisi di: “</w:t>
      </w:r>
      <w:r w:rsidRPr="003945B0">
        <w:rPr>
          <w:i/>
        </w:rPr>
        <w:t>Scrivo solo per sfogar</w:t>
      </w:r>
      <w:r>
        <w:t>”, “</w:t>
      </w:r>
      <w:r w:rsidRPr="003945B0">
        <w:rPr>
          <w:i/>
        </w:rPr>
        <w:t xml:space="preserve">Quando Marte fra noi </w:t>
      </w:r>
      <w:proofErr w:type="spellStart"/>
      <w:r w:rsidRPr="003945B0">
        <w:rPr>
          <w:i/>
        </w:rPr>
        <w:t>diciolse</w:t>
      </w:r>
      <w:proofErr w:type="spellEnd"/>
      <w:r>
        <w:t>” (</w:t>
      </w:r>
      <w:r w:rsidRPr="00EA7335">
        <w:rPr>
          <w:u w:val="single"/>
        </w:rPr>
        <w:t>V. Colonna</w:t>
      </w:r>
      <w:r>
        <w:t>), “</w:t>
      </w:r>
      <w:r w:rsidRPr="003945B0">
        <w:rPr>
          <w:i/>
        </w:rPr>
        <w:t xml:space="preserve">I fieri assalti di </w:t>
      </w:r>
      <w:proofErr w:type="spellStart"/>
      <w:r w:rsidRPr="003945B0">
        <w:rPr>
          <w:i/>
        </w:rPr>
        <w:t>crudel</w:t>
      </w:r>
      <w:proofErr w:type="spellEnd"/>
      <w:r w:rsidRPr="003945B0">
        <w:rPr>
          <w:i/>
        </w:rPr>
        <w:t xml:space="preserve"> fortuna</w:t>
      </w:r>
      <w:r>
        <w:t>” (</w:t>
      </w:r>
      <w:r w:rsidRPr="00EA7335">
        <w:rPr>
          <w:u w:val="single"/>
        </w:rPr>
        <w:t>I. Morra</w:t>
      </w:r>
      <w:r>
        <w:t>);</w:t>
      </w:r>
    </w:p>
    <w:p w:rsidR="00FC05C1" w:rsidRDefault="001148FB" w:rsidP="007C28B5">
      <w:pPr>
        <w:numPr>
          <w:ilvl w:val="0"/>
          <w:numId w:val="17"/>
        </w:numPr>
      </w:pPr>
      <w:r>
        <w:t xml:space="preserve">Ludovico Ariosto: </w:t>
      </w:r>
      <w:r w:rsidR="00FC05C1">
        <w:t>vita, opere e l’Orlando furioso;</w:t>
      </w:r>
    </w:p>
    <w:p w:rsidR="00FC05C1" w:rsidRDefault="00FC05C1" w:rsidP="00FC05C1">
      <w:pPr>
        <w:numPr>
          <w:ilvl w:val="1"/>
          <w:numId w:val="17"/>
        </w:numPr>
      </w:pPr>
      <w:r>
        <w:t>Lettura e analisi di: stanze 5-81 dell’</w:t>
      </w:r>
      <w:r w:rsidRPr="00FC05C1">
        <w:rPr>
          <w:i/>
        </w:rPr>
        <w:t>Orlando furioso</w:t>
      </w:r>
      <w:r>
        <w:t>;</w:t>
      </w:r>
    </w:p>
    <w:p w:rsidR="001148FB" w:rsidRDefault="001148FB" w:rsidP="007C28B5">
      <w:pPr>
        <w:numPr>
          <w:ilvl w:val="0"/>
          <w:numId w:val="17"/>
        </w:numPr>
      </w:pPr>
      <w:r>
        <w:t>Niccolò Machiavelli: vita, ope</w:t>
      </w:r>
      <w:r w:rsidR="005D050B">
        <w:t>re e il Principe;</w:t>
      </w:r>
    </w:p>
    <w:p w:rsidR="005D050B" w:rsidRDefault="005D050B" w:rsidP="005D050B">
      <w:pPr>
        <w:numPr>
          <w:ilvl w:val="1"/>
          <w:numId w:val="17"/>
        </w:numPr>
      </w:pPr>
      <w:r>
        <w:t>Lettura e analisi di: “</w:t>
      </w:r>
      <w:r w:rsidRPr="005D050B">
        <w:rPr>
          <w:i/>
        </w:rPr>
        <w:t>L’origine dei Principati”,</w:t>
      </w:r>
      <w:r>
        <w:t xml:space="preserve"> “</w:t>
      </w:r>
      <w:r w:rsidRPr="005D050B">
        <w:rPr>
          <w:i/>
        </w:rPr>
        <w:t>Il ritratto di Cesare Borgia</w:t>
      </w:r>
      <w:r>
        <w:t>”, “</w:t>
      </w:r>
      <w:r w:rsidRPr="005D050B">
        <w:rPr>
          <w:i/>
        </w:rPr>
        <w:t>Sul mantenere la parola data</w:t>
      </w:r>
      <w:r>
        <w:t>”, “</w:t>
      </w:r>
      <w:r w:rsidRPr="005D050B">
        <w:rPr>
          <w:i/>
        </w:rPr>
        <w:t>Virtù e Fortuna</w:t>
      </w:r>
      <w:r>
        <w:t>”.</w:t>
      </w:r>
    </w:p>
    <w:p w:rsidR="001148FB" w:rsidRDefault="001148FB" w:rsidP="001148FB"/>
    <w:p w:rsidR="004A638F" w:rsidRDefault="00C75B40" w:rsidP="001148FB">
      <w:pPr>
        <w:jc w:val="right"/>
      </w:pPr>
      <w:r>
        <w:t xml:space="preserve">                                                                                                                        Il docente</w:t>
      </w:r>
    </w:p>
    <w:p w:rsidR="001F235F" w:rsidRDefault="00C75B40" w:rsidP="004A638F">
      <w:pPr>
        <w:jc w:val="right"/>
      </w:pPr>
      <w:r>
        <w:t>Antonio Sabia</w:t>
      </w:r>
    </w:p>
    <w:sectPr w:rsidR="001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02A4"/>
    <w:multiLevelType w:val="hybridMultilevel"/>
    <w:tmpl w:val="1C4E3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C04E6"/>
    <w:multiLevelType w:val="hybridMultilevel"/>
    <w:tmpl w:val="3D789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D28"/>
    <w:multiLevelType w:val="hybridMultilevel"/>
    <w:tmpl w:val="4732D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623"/>
    <w:multiLevelType w:val="hybridMultilevel"/>
    <w:tmpl w:val="DF4AA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0D68"/>
    <w:multiLevelType w:val="hybridMultilevel"/>
    <w:tmpl w:val="F434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1B6D"/>
    <w:multiLevelType w:val="hybridMultilevel"/>
    <w:tmpl w:val="B73CE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6839"/>
    <w:multiLevelType w:val="hybridMultilevel"/>
    <w:tmpl w:val="72A0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5A0"/>
    <w:multiLevelType w:val="hybridMultilevel"/>
    <w:tmpl w:val="2D5A3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BCF"/>
    <w:multiLevelType w:val="hybridMultilevel"/>
    <w:tmpl w:val="1310C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E7CEE"/>
    <w:multiLevelType w:val="hybridMultilevel"/>
    <w:tmpl w:val="18D6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198D"/>
    <w:multiLevelType w:val="hybridMultilevel"/>
    <w:tmpl w:val="E2E88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A623F"/>
    <w:multiLevelType w:val="hybridMultilevel"/>
    <w:tmpl w:val="90189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0DB8"/>
    <w:multiLevelType w:val="hybridMultilevel"/>
    <w:tmpl w:val="F6607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0D1"/>
    <w:multiLevelType w:val="hybridMultilevel"/>
    <w:tmpl w:val="8B34B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A"/>
    <w:rsid w:val="00027DD6"/>
    <w:rsid w:val="0011135A"/>
    <w:rsid w:val="001148FB"/>
    <w:rsid w:val="00143F91"/>
    <w:rsid w:val="001F4CA7"/>
    <w:rsid w:val="0033507A"/>
    <w:rsid w:val="00447A0F"/>
    <w:rsid w:val="004A638F"/>
    <w:rsid w:val="00534ED1"/>
    <w:rsid w:val="005D050B"/>
    <w:rsid w:val="0061302C"/>
    <w:rsid w:val="006A4601"/>
    <w:rsid w:val="00892BF5"/>
    <w:rsid w:val="00C337D4"/>
    <w:rsid w:val="00C503CE"/>
    <w:rsid w:val="00C75B40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DE5A-1E54-4590-974B-B4C96E1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12</cp:revision>
  <dcterms:created xsi:type="dcterms:W3CDTF">2020-06-10T15:12:00Z</dcterms:created>
  <dcterms:modified xsi:type="dcterms:W3CDTF">2021-06-04T15:20:00Z</dcterms:modified>
</cp:coreProperties>
</file>